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BC" w:rsidRPr="007952BC" w:rsidRDefault="007952BC" w:rsidP="007952BC">
      <w:pPr>
        <w:jc w:val="center"/>
        <w:rPr>
          <w:rFonts w:eastAsia="Calibri"/>
          <w:lang w:eastAsia="en-US"/>
        </w:rPr>
      </w:pPr>
      <w:r w:rsidRPr="007952BC">
        <w:rPr>
          <w:rFonts w:eastAsia="Calibri"/>
          <w:lang w:eastAsia="en-US"/>
        </w:rPr>
        <w:t>муниципальное бюджетное  дошкольное образовательное учреждение</w:t>
      </w:r>
    </w:p>
    <w:p w:rsidR="007952BC" w:rsidRPr="007952BC" w:rsidRDefault="007952BC" w:rsidP="007952BC">
      <w:pPr>
        <w:jc w:val="center"/>
        <w:rPr>
          <w:rFonts w:eastAsia="Calibri"/>
          <w:lang w:eastAsia="en-US"/>
        </w:rPr>
      </w:pPr>
      <w:r w:rsidRPr="007952BC">
        <w:rPr>
          <w:rFonts w:eastAsia="Calibri"/>
          <w:lang w:eastAsia="en-US"/>
        </w:rPr>
        <w:t>города Новосибирска  «Детский сад № 486»</w:t>
      </w:r>
    </w:p>
    <w:p w:rsidR="007952BC" w:rsidRPr="007952BC" w:rsidRDefault="007952BC" w:rsidP="007952BC">
      <w:pPr>
        <w:jc w:val="center"/>
        <w:rPr>
          <w:rFonts w:eastAsia="Calibri"/>
          <w:lang w:eastAsia="en-US"/>
        </w:rPr>
      </w:pPr>
      <w:r w:rsidRPr="007952BC">
        <w:rPr>
          <w:rFonts w:eastAsia="Calibri"/>
          <w:lang w:eastAsia="en-US"/>
        </w:rPr>
        <w:t>____________________________________________________________________________</w:t>
      </w:r>
    </w:p>
    <w:p w:rsidR="007952BC" w:rsidRPr="007952BC" w:rsidRDefault="007952BC" w:rsidP="007952BC">
      <w:pPr>
        <w:jc w:val="center"/>
        <w:rPr>
          <w:rFonts w:eastAsia="Calibri"/>
          <w:lang w:eastAsia="en-US"/>
        </w:rPr>
      </w:pPr>
      <w:r w:rsidRPr="007952BC">
        <w:rPr>
          <w:rFonts w:eastAsia="Calibri"/>
          <w:lang w:eastAsia="en-US"/>
        </w:rPr>
        <w:t>630091, улица Писарева, 6, т. 221-26-62, 221-98-18 (факс), 221-81-06</w:t>
      </w:r>
    </w:p>
    <w:p w:rsidR="004C09F4" w:rsidRDefault="004C09F4" w:rsidP="004C09F4">
      <w:pPr>
        <w:pStyle w:val="a3"/>
      </w:pPr>
    </w:p>
    <w:p w:rsidR="004C09F4" w:rsidRDefault="004C09F4" w:rsidP="004C09F4">
      <w:pPr>
        <w:pStyle w:val="a3"/>
      </w:pPr>
    </w:p>
    <w:p w:rsidR="004C09F4" w:rsidRDefault="004C09F4" w:rsidP="004C09F4">
      <w:pPr>
        <w:pStyle w:val="a3"/>
      </w:pPr>
      <w:r>
        <w:t>ПРИЕМ ПИЩИ В ГРУППАХ</w:t>
      </w:r>
    </w:p>
    <w:p w:rsidR="004C09F4" w:rsidRDefault="004C09F4" w:rsidP="004C09F4">
      <w:pPr>
        <w:pStyle w:val="a3"/>
      </w:pPr>
    </w:p>
    <w:p w:rsidR="004C09F4" w:rsidRPr="00D92D4F" w:rsidRDefault="004C09F4" w:rsidP="004C09F4">
      <w:pPr>
        <w:pStyle w:val="a3"/>
        <w:rPr>
          <w:sz w:val="40"/>
          <w:szCs w:val="40"/>
        </w:rPr>
      </w:pPr>
      <w:r w:rsidRPr="00D92D4F">
        <w:rPr>
          <w:sz w:val="40"/>
          <w:szCs w:val="40"/>
        </w:rPr>
        <w:t>ХОЛОДНОЕ  ВРЕМЯ  ГОДА</w:t>
      </w:r>
    </w:p>
    <w:p w:rsidR="004C09F4" w:rsidRPr="008A1428" w:rsidRDefault="004C09F4" w:rsidP="004C09F4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(01.09-30.04</w:t>
      </w:r>
      <w:r w:rsidRPr="008A1428">
        <w:rPr>
          <w:bCs/>
          <w:sz w:val="36"/>
          <w:szCs w:val="36"/>
        </w:rPr>
        <w:t>.)</w:t>
      </w:r>
    </w:p>
    <w:p w:rsidR="004C09F4" w:rsidRPr="008A1428" w:rsidRDefault="004C09F4" w:rsidP="004C09F4">
      <w:pPr>
        <w:jc w:val="center"/>
        <w:rPr>
          <w:bCs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1491"/>
        <w:gridCol w:w="1331"/>
        <w:gridCol w:w="1515"/>
        <w:gridCol w:w="1746"/>
        <w:gridCol w:w="1561"/>
      </w:tblGrid>
      <w:tr w:rsidR="004C09F4" w:rsidTr="004C09F4">
        <w:tc>
          <w:tcPr>
            <w:tcW w:w="2636" w:type="dxa"/>
          </w:tcPr>
          <w:p w:rsidR="004C09F4" w:rsidRDefault="004C09F4" w:rsidP="00F03B1E">
            <w:pPr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  <w:p w:rsidR="004C09F4" w:rsidRDefault="004C09F4" w:rsidP="00F03B1E">
            <w:pPr>
              <w:rPr>
                <w:b/>
                <w:bCs/>
              </w:rPr>
            </w:pPr>
          </w:p>
        </w:tc>
        <w:tc>
          <w:tcPr>
            <w:tcW w:w="1491" w:type="dxa"/>
          </w:tcPr>
          <w:p w:rsidR="004C09F4" w:rsidRDefault="004C09F4" w:rsidP="00F03B1E">
            <w:pPr>
              <w:pStyle w:val="1"/>
            </w:pPr>
            <w:r>
              <w:t>ЗАВТРАК</w:t>
            </w:r>
          </w:p>
        </w:tc>
        <w:tc>
          <w:tcPr>
            <w:tcW w:w="1281" w:type="dxa"/>
          </w:tcPr>
          <w:p w:rsidR="004C09F4" w:rsidRDefault="004C09F4" w:rsidP="004C0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  <w:p w:rsidR="004C09F4" w:rsidRDefault="004C09F4" w:rsidP="004C09F4">
            <w:pPr>
              <w:jc w:val="center"/>
              <w:rPr>
                <w:b/>
                <w:bCs/>
              </w:rPr>
            </w:pPr>
          </w:p>
        </w:tc>
        <w:tc>
          <w:tcPr>
            <w:tcW w:w="1515" w:type="dxa"/>
          </w:tcPr>
          <w:p w:rsidR="004C09F4" w:rsidRDefault="004C09F4" w:rsidP="00F03B1E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746" w:type="dxa"/>
          </w:tcPr>
          <w:p w:rsidR="004C09F4" w:rsidRDefault="004C09F4" w:rsidP="00F03B1E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1561" w:type="dxa"/>
          </w:tcPr>
          <w:p w:rsidR="004C09F4" w:rsidRDefault="004C09F4" w:rsidP="00F03B1E">
            <w:pPr>
              <w:rPr>
                <w:b/>
                <w:bCs/>
              </w:rPr>
            </w:pPr>
            <w:r>
              <w:rPr>
                <w:b/>
                <w:bCs/>
              </w:rPr>
              <w:t>УЖИН</w:t>
            </w:r>
          </w:p>
        </w:tc>
      </w:tr>
      <w:tr w:rsidR="004C09F4" w:rsidTr="004C09F4">
        <w:tc>
          <w:tcPr>
            <w:tcW w:w="2636" w:type="dxa"/>
          </w:tcPr>
          <w:p w:rsidR="004C09F4" w:rsidRDefault="004C09F4" w:rsidP="000834BB">
            <w:r>
              <w:t>2-3 (гр. «</w:t>
            </w:r>
            <w:r w:rsidR="000834BB">
              <w:t>Солнышко</w:t>
            </w:r>
            <w:r>
              <w:t>»)</w:t>
            </w:r>
          </w:p>
        </w:tc>
        <w:tc>
          <w:tcPr>
            <w:tcW w:w="1491" w:type="dxa"/>
          </w:tcPr>
          <w:p w:rsidR="004C09F4" w:rsidRDefault="004C09F4" w:rsidP="00F03B1E">
            <w:r>
              <w:t>8.10</w:t>
            </w:r>
          </w:p>
        </w:tc>
        <w:tc>
          <w:tcPr>
            <w:tcW w:w="1281" w:type="dxa"/>
          </w:tcPr>
          <w:p w:rsidR="004C09F4" w:rsidRDefault="004C09F4" w:rsidP="00F03B1E">
            <w:r>
              <w:t>10.00</w:t>
            </w:r>
          </w:p>
        </w:tc>
        <w:tc>
          <w:tcPr>
            <w:tcW w:w="1515" w:type="dxa"/>
          </w:tcPr>
          <w:p w:rsidR="004C09F4" w:rsidRDefault="004C09F4" w:rsidP="00F03B1E">
            <w:r>
              <w:t>11.50</w:t>
            </w:r>
          </w:p>
        </w:tc>
        <w:tc>
          <w:tcPr>
            <w:tcW w:w="1746" w:type="dxa"/>
          </w:tcPr>
          <w:p w:rsidR="004C09F4" w:rsidRDefault="004C09F4" w:rsidP="00F03B1E">
            <w:r>
              <w:t>15.15</w:t>
            </w:r>
          </w:p>
        </w:tc>
        <w:tc>
          <w:tcPr>
            <w:tcW w:w="1561" w:type="dxa"/>
          </w:tcPr>
          <w:p w:rsidR="004C09F4" w:rsidRDefault="004C09F4" w:rsidP="00F03B1E">
            <w:r>
              <w:t>17.00</w:t>
            </w:r>
          </w:p>
        </w:tc>
      </w:tr>
      <w:tr w:rsidR="004C09F4" w:rsidTr="004C09F4">
        <w:tc>
          <w:tcPr>
            <w:tcW w:w="2636" w:type="dxa"/>
          </w:tcPr>
          <w:p w:rsidR="004C09F4" w:rsidRDefault="004C09F4" w:rsidP="000834BB">
            <w:proofErr w:type="gramStart"/>
            <w:r>
              <w:t>3-4 (гр. «</w:t>
            </w:r>
            <w:r w:rsidR="000834BB">
              <w:t>Буратино</w:t>
            </w:r>
            <w:r>
              <w:t xml:space="preserve">». </w:t>
            </w:r>
            <w:proofErr w:type="gramEnd"/>
          </w:p>
        </w:tc>
        <w:tc>
          <w:tcPr>
            <w:tcW w:w="1491" w:type="dxa"/>
          </w:tcPr>
          <w:p w:rsidR="004C09F4" w:rsidRDefault="004C09F4" w:rsidP="00F03B1E">
            <w:r>
              <w:t>8.15</w:t>
            </w:r>
          </w:p>
        </w:tc>
        <w:tc>
          <w:tcPr>
            <w:tcW w:w="1281" w:type="dxa"/>
          </w:tcPr>
          <w:p w:rsidR="004C09F4" w:rsidRDefault="004C09F4" w:rsidP="00F03B1E">
            <w:r>
              <w:t>10.00</w:t>
            </w:r>
          </w:p>
        </w:tc>
        <w:tc>
          <w:tcPr>
            <w:tcW w:w="1515" w:type="dxa"/>
          </w:tcPr>
          <w:p w:rsidR="004C09F4" w:rsidRDefault="004C09F4" w:rsidP="00F03B1E">
            <w:r>
              <w:t>11.55</w:t>
            </w:r>
          </w:p>
        </w:tc>
        <w:tc>
          <w:tcPr>
            <w:tcW w:w="1746" w:type="dxa"/>
          </w:tcPr>
          <w:p w:rsidR="004C09F4" w:rsidRDefault="004C09F4" w:rsidP="00F03B1E">
            <w:r>
              <w:t>15.15</w:t>
            </w:r>
          </w:p>
        </w:tc>
        <w:tc>
          <w:tcPr>
            <w:tcW w:w="1561" w:type="dxa"/>
          </w:tcPr>
          <w:p w:rsidR="004C09F4" w:rsidRDefault="004C09F4" w:rsidP="00F03B1E">
            <w:r>
              <w:t>17.05</w:t>
            </w:r>
          </w:p>
        </w:tc>
      </w:tr>
      <w:tr w:rsidR="004C09F4" w:rsidTr="004C09F4">
        <w:tc>
          <w:tcPr>
            <w:tcW w:w="2636" w:type="dxa"/>
          </w:tcPr>
          <w:p w:rsidR="004C09F4" w:rsidRDefault="004C09F4" w:rsidP="000834BB">
            <w:r>
              <w:t>4-5 (</w:t>
            </w:r>
            <w:proofErr w:type="spellStart"/>
            <w:r>
              <w:t>гр</w:t>
            </w:r>
            <w:proofErr w:type="gramStart"/>
            <w:r>
              <w:t>.«</w:t>
            </w:r>
            <w:proofErr w:type="gramEnd"/>
            <w:r w:rsidR="000834BB">
              <w:t>Петушок</w:t>
            </w:r>
            <w:proofErr w:type="spellEnd"/>
            <w:r>
              <w:t xml:space="preserve">», </w:t>
            </w:r>
          </w:p>
        </w:tc>
        <w:tc>
          <w:tcPr>
            <w:tcW w:w="1491" w:type="dxa"/>
          </w:tcPr>
          <w:p w:rsidR="004C09F4" w:rsidRDefault="004C09F4" w:rsidP="00F03B1E">
            <w:r>
              <w:t>8.15</w:t>
            </w:r>
          </w:p>
        </w:tc>
        <w:tc>
          <w:tcPr>
            <w:tcW w:w="1281" w:type="dxa"/>
          </w:tcPr>
          <w:p w:rsidR="004C09F4" w:rsidRDefault="004C09F4" w:rsidP="00F03B1E">
            <w:r>
              <w:t>10.00</w:t>
            </w:r>
          </w:p>
        </w:tc>
        <w:tc>
          <w:tcPr>
            <w:tcW w:w="1515" w:type="dxa"/>
          </w:tcPr>
          <w:p w:rsidR="004C09F4" w:rsidRDefault="004C09F4" w:rsidP="00F03B1E">
            <w:r>
              <w:t>12.10</w:t>
            </w:r>
          </w:p>
        </w:tc>
        <w:tc>
          <w:tcPr>
            <w:tcW w:w="1746" w:type="dxa"/>
          </w:tcPr>
          <w:p w:rsidR="004C09F4" w:rsidRDefault="004C09F4" w:rsidP="00F03B1E">
            <w:r>
              <w:t>15.15</w:t>
            </w:r>
          </w:p>
        </w:tc>
        <w:tc>
          <w:tcPr>
            <w:tcW w:w="1561" w:type="dxa"/>
          </w:tcPr>
          <w:p w:rsidR="004C09F4" w:rsidRDefault="004C09F4" w:rsidP="00F03B1E">
            <w:r>
              <w:t>17.10</w:t>
            </w:r>
          </w:p>
        </w:tc>
      </w:tr>
      <w:tr w:rsidR="004C09F4" w:rsidTr="004C09F4">
        <w:tc>
          <w:tcPr>
            <w:tcW w:w="2636" w:type="dxa"/>
          </w:tcPr>
          <w:p w:rsidR="004C09F4" w:rsidRDefault="004C09F4" w:rsidP="000834BB">
            <w:r>
              <w:t>5-6 (гр. «</w:t>
            </w:r>
            <w:r w:rsidR="000834BB">
              <w:t>Вишенка</w:t>
            </w:r>
            <w:r>
              <w:t>», «</w:t>
            </w:r>
            <w:r w:rsidR="000834BB">
              <w:t>Ромашка</w:t>
            </w:r>
            <w:r>
              <w:t>»)</w:t>
            </w:r>
          </w:p>
        </w:tc>
        <w:tc>
          <w:tcPr>
            <w:tcW w:w="1491" w:type="dxa"/>
          </w:tcPr>
          <w:p w:rsidR="004C09F4" w:rsidRDefault="004C09F4" w:rsidP="00F03B1E">
            <w:r>
              <w:t>8.20</w:t>
            </w:r>
          </w:p>
        </w:tc>
        <w:tc>
          <w:tcPr>
            <w:tcW w:w="1281" w:type="dxa"/>
          </w:tcPr>
          <w:p w:rsidR="004C09F4" w:rsidRDefault="004C09F4" w:rsidP="00F03B1E">
            <w:r>
              <w:t>10.00</w:t>
            </w:r>
          </w:p>
        </w:tc>
        <w:tc>
          <w:tcPr>
            <w:tcW w:w="1515" w:type="dxa"/>
          </w:tcPr>
          <w:p w:rsidR="004C09F4" w:rsidRDefault="004C09F4" w:rsidP="00F03B1E">
            <w:r>
              <w:t>12.20</w:t>
            </w:r>
          </w:p>
        </w:tc>
        <w:tc>
          <w:tcPr>
            <w:tcW w:w="1746" w:type="dxa"/>
          </w:tcPr>
          <w:p w:rsidR="004C09F4" w:rsidRDefault="004C09F4" w:rsidP="00F03B1E">
            <w:r>
              <w:t>15.15</w:t>
            </w:r>
          </w:p>
        </w:tc>
        <w:tc>
          <w:tcPr>
            <w:tcW w:w="1561" w:type="dxa"/>
          </w:tcPr>
          <w:p w:rsidR="004C09F4" w:rsidRDefault="004C09F4" w:rsidP="00F03B1E">
            <w:r>
              <w:t>17.15</w:t>
            </w:r>
          </w:p>
        </w:tc>
      </w:tr>
      <w:tr w:rsidR="004C09F4" w:rsidTr="004C09F4">
        <w:tc>
          <w:tcPr>
            <w:tcW w:w="2636" w:type="dxa"/>
          </w:tcPr>
          <w:p w:rsidR="004C09F4" w:rsidRDefault="000834BB" w:rsidP="000834BB">
            <w:r>
              <w:t>6-7 (</w:t>
            </w:r>
            <w:proofErr w:type="spellStart"/>
            <w:r>
              <w:t>гр</w:t>
            </w:r>
            <w:proofErr w:type="gramStart"/>
            <w:r>
              <w:t>.«</w:t>
            </w:r>
            <w:proofErr w:type="gramEnd"/>
            <w:r>
              <w:t>Утенок</w:t>
            </w:r>
            <w:proofErr w:type="spellEnd"/>
            <w:r w:rsidR="004C09F4">
              <w:t xml:space="preserve">», </w:t>
            </w:r>
          </w:p>
        </w:tc>
        <w:tc>
          <w:tcPr>
            <w:tcW w:w="1491" w:type="dxa"/>
          </w:tcPr>
          <w:p w:rsidR="004C09F4" w:rsidRDefault="004C09F4" w:rsidP="00F03B1E">
            <w:r>
              <w:t>8.20</w:t>
            </w:r>
          </w:p>
        </w:tc>
        <w:tc>
          <w:tcPr>
            <w:tcW w:w="1281" w:type="dxa"/>
          </w:tcPr>
          <w:p w:rsidR="004C09F4" w:rsidRDefault="004C09F4" w:rsidP="00F03B1E">
            <w:r>
              <w:t>10.00</w:t>
            </w:r>
          </w:p>
        </w:tc>
        <w:tc>
          <w:tcPr>
            <w:tcW w:w="1515" w:type="dxa"/>
          </w:tcPr>
          <w:p w:rsidR="004C09F4" w:rsidRDefault="004C09F4" w:rsidP="00F03B1E">
            <w:r>
              <w:t>12.25</w:t>
            </w:r>
          </w:p>
        </w:tc>
        <w:tc>
          <w:tcPr>
            <w:tcW w:w="1746" w:type="dxa"/>
          </w:tcPr>
          <w:p w:rsidR="004C09F4" w:rsidRDefault="004C09F4" w:rsidP="00F03B1E">
            <w:r>
              <w:t>15.15</w:t>
            </w:r>
          </w:p>
        </w:tc>
        <w:tc>
          <w:tcPr>
            <w:tcW w:w="1561" w:type="dxa"/>
          </w:tcPr>
          <w:p w:rsidR="004C09F4" w:rsidRDefault="004C09F4" w:rsidP="00F03B1E">
            <w:r>
              <w:t>17.15</w:t>
            </w:r>
          </w:p>
        </w:tc>
      </w:tr>
    </w:tbl>
    <w:p w:rsidR="004C09F4" w:rsidRDefault="004C09F4" w:rsidP="004C09F4"/>
    <w:p w:rsidR="004C09F4" w:rsidRPr="00D92D4F" w:rsidRDefault="004C09F4" w:rsidP="004C09F4">
      <w:pPr>
        <w:rPr>
          <w:sz w:val="40"/>
          <w:szCs w:val="40"/>
        </w:rPr>
      </w:pPr>
    </w:p>
    <w:p w:rsidR="004C09F4" w:rsidRPr="00D92D4F" w:rsidRDefault="004C09F4" w:rsidP="004C09F4">
      <w:pPr>
        <w:pStyle w:val="2"/>
        <w:rPr>
          <w:sz w:val="40"/>
          <w:szCs w:val="40"/>
        </w:rPr>
      </w:pPr>
      <w:r w:rsidRPr="00D92D4F">
        <w:rPr>
          <w:sz w:val="40"/>
          <w:szCs w:val="40"/>
        </w:rPr>
        <w:t>ТЕПЛОЕ  ВРЕМЯ  ГОДА</w:t>
      </w:r>
    </w:p>
    <w:p w:rsidR="004C09F4" w:rsidRPr="008A1428" w:rsidRDefault="004C09F4" w:rsidP="004C09F4">
      <w:pPr>
        <w:jc w:val="center"/>
        <w:rPr>
          <w:sz w:val="32"/>
          <w:szCs w:val="32"/>
        </w:rPr>
      </w:pPr>
      <w:r>
        <w:rPr>
          <w:sz w:val="32"/>
          <w:szCs w:val="32"/>
        </w:rPr>
        <w:t>(01.05-31.08.)</w:t>
      </w:r>
    </w:p>
    <w:p w:rsidR="004C09F4" w:rsidRDefault="004C09F4" w:rsidP="004C09F4"/>
    <w:tbl>
      <w:tblPr>
        <w:tblW w:w="102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1"/>
        <w:gridCol w:w="1490"/>
        <w:gridCol w:w="1331"/>
        <w:gridCol w:w="1507"/>
        <w:gridCol w:w="1742"/>
        <w:gridCol w:w="1554"/>
      </w:tblGrid>
      <w:tr w:rsidR="004C09F4" w:rsidTr="004C09F4">
        <w:tc>
          <w:tcPr>
            <w:tcW w:w="2621" w:type="dxa"/>
          </w:tcPr>
          <w:p w:rsidR="004C09F4" w:rsidRDefault="004C09F4" w:rsidP="004C09F4">
            <w:pPr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  <w:p w:rsidR="004C09F4" w:rsidRDefault="004C09F4" w:rsidP="004C09F4">
            <w:pPr>
              <w:rPr>
                <w:b/>
                <w:bCs/>
              </w:rPr>
            </w:pPr>
          </w:p>
        </w:tc>
        <w:tc>
          <w:tcPr>
            <w:tcW w:w="1490" w:type="dxa"/>
          </w:tcPr>
          <w:p w:rsidR="004C09F4" w:rsidRDefault="004C09F4" w:rsidP="004C09F4">
            <w:pPr>
              <w:rPr>
                <w:b/>
                <w:bCs/>
              </w:rPr>
            </w:pPr>
            <w:r>
              <w:rPr>
                <w:b/>
                <w:bCs/>
              </w:rPr>
              <w:t>ЗАВТРАК</w:t>
            </w:r>
          </w:p>
        </w:tc>
        <w:tc>
          <w:tcPr>
            <w:tcW w:w="1331" w:type="dxa"/>
          </w:tcPr>
          <w:p w:rsidR="004C09F4" w:rsidRDefault="004C09F4" w:rsidP="004C0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2-й ЗАВТРАК</w:t>
            </w:r>
          </w:p>
          <w:p w:rsidR="004C09F4" w:rsidRDefault="004C09F4" w:rsidP="004C09F4">
            <w:pPr>
              <w:jc w:val="center"/>
              <w:rPr>
                <w:b/>
                <w:bCs/>
              </w:rPr>
            </w:pPr>
          </w:p>
        </w:tc>
        <w:tc>
          <w:tcPr>
            <w:tcW w:w="1507" w:type="dxa"/>
          </w:tcPr>
          <w:p w:rsidR="004C09F4" w:rsidRDefault="004C09F4" w:rsidP="004C09F4">
            <w:pPr>
              <w:rPr>
                <w:b/>
                <w:bCs/>
              </w:rPr>
            </w:pPr>
            <w:r>
              <w:rPr>
                <w:b/>
                <w:bCs/>
              </w:rPr>
              <w:t>ОБЕД</w:t>
            </w:r>
          </w:p>
        </w:tc>
        <w:tc>
          <w:tcPr>
            <w:tcW w:w="1742" w:type="dxa"/>
          </w:tcPr>
          <w:p w:rsidR="004C09F4" w:rsidRDefault="004C09F4" w:rsidP="004C09F4">
            <w:pPr>
              <w:rPr>
                <w:b/>
                <w:bCs/>
              </w:rPr>
            </w:pPr>
            <w:r>
              <w:rPr>
                <w:b/>
                <w:bCs/>
              </w:rPr>
              <w:t>ПОЛДНИК</w:t>
            </w:r>
          </w:p>
        </w:tc>
        <w:tc>
          <w:tcPr>
            <w:tcW w:w="1554" w:type="dxa"/>
          </w:tcPr>
          <w:p w:rsidR="004C09F4" w:rsidRDefault="004C09F4" w:rsidP="004C09F4">
            <w:pPr>
              <w:rPr>
                <w:b/>
                <w:bCs/>
              </w:rPr>
            </w:pPr>
            <w:r>
              <w:rPr>
                <w:b/>
                <w:bCs/>
              </w:rPr>
              <w:t>УЖИН</w:t>
            </w:r>
          </w:p>
        </w:tc>
      </w:tr>
      <w:tr w:rsidR="000834BB" w:rsidTr="004C09F4">
        <w:tc>
          <w:tcPr>
            <w:tcW w:w="2621" w:type="dxa"/>
          </w:tcPr>
          <w:p w:rsidR="000834BB" w:rsidRDefault="000834BB" w:rsidP="00EB13FA">
            <w:r>
              <w:t>2-3 (гр. «Солнышко»)</w:t>
            </w:r>
          </w:p>
        </w:tc>
        <w:tc>
          <w:tcPr>
            <w:tcW w:w="1490" w:type="dxa"/>
          </w:tcPr>
          <w:p w:rsidR="000834BB" w:rsidRDefault="000834BB" w:rsidP="004C09F4">
            <w:r>
              <w:t>8.20</w:t>
            </w:r>
          </w:p>
        </w:tc>
        <w:tc>
          <w:tcPr>
            <w:tcW w:w="1331" w:type="dxa"/>
          </w:tcPr>
          <w:p w:rsidR="000834BB" w:rsidRDefault="000834BB" w:rsidP="004C09F4">
            <w:r>
              <w:t>10.00</w:t>
            </w:r>
          </w:p>
        </w:tc>
        <w:tc>
          <w:tcPr>
            <w:tcW w:w="1507" w:type="dxa"/>
          </w:tcPr>
          <w:p w:rsidR="000834BB" w:rsidRDefault="000834BB" w:rsidP="004C09F4">
            <w:r>
              <w:t>11.40</w:t>
            </w:r>
          </w:p>
        </w:tc>
        <w:tc>
          <w:tcPr>
            <w:tcW w:w="1742" w:type="dxa"/>
          </w:tcPr>
          <w:p w:rsidR="000834BB" w:rsidRDefault="000834BB" w:rsidP="004C09F4">
            <w:r>
              <w:t>15.15</w:t>
            </w:r>
          </w:p>
        </w:tc>
        <w:tc>
          <w:tcPr>
            <w:tcW w:w="1554" w:type="dxa"/>
          </w:tcPr>
          <w:p w:rsidR="000834BB" w:rsidRDefault="000834BB" w:rsidP="004C09F4">
            <w:r>
              <w:t>17.00</w:t>
            </w:r>
          </w:p>
        </w:tc>
      </w:tr>
      <w:tr w:rsidR="000834BB" w:rsidTr="004C09F4">
        <w:tc>
          <w:tcPr>
            <w:tcW w:w="2621" w:type="dxa"/>
          </w:tcPr>
          <w:p w:rsidR="000834BB" w:rsidRDefault="000834BB" w:rsidP="00EB13FA">
            <w:proofErr w:type="gramStart"/>
            <w:r>
              <w:t xml:space="preserve">3-4 (гр. «Буратино». </w:t>
            </w:r>
            <w:proofErr w:type="gramEnd"/>
          </w:p>
        </w:tc>
        <w:tc>
          <w:tcPr>
            <w:tcW w:w="1490" w:type="dxa"/>
          </w:tcPr>
          <w:p w:rsidR="000834BB" w:rsidRDefault="000834BB" w:rsidP="004C09F4">
            <w:r>
              <w:t>8.25</w:t>
            </w:r>
          </w:p>
        </w:tc>
        <w:tc>
          <w:tcPr>
            <w:tcW w:w="1331" w:type="dxa"/>
          </w:tcPr>
          <w:p w:rsidR="000834BB" w:rsidRDefault="000834BB" w:rsidP="004C09F4">
            <w:r>
              <w:t>10.00</w:t>
            </w:r>
          </w:p>
        </w:tc>
        <w:tc>
          <w:tcPr>
            <w:tcW w:w="1507" w:type="dxa"/>
          </w:tcPr>
          <w:p w:rsidR="000834BB" w:rsidRDefault="000834BB" w:rsidP="004C09F4">
            <w:r>
              <w:t>11.40</w:t>
            </w:r>
          </w:p>
        </w:tc>
        <w:tc>
          <w:tcPr>
            <w:tcW w:w="1742" w:type="dxa"/>
          </w:tcPr>
          <w:p w:rsidR="000834BB" w:rsidRDefault="000834BB" w:rsidP="004C09F4">
            <w:r>
              <w:t>15.15</w:t>
            </w:r>
          </w:p>
        </w:tc>
        <w:tc>
          <w:tcPr>
            <w:tcW w:w="1554" w:type="dxa"/>
          </w:tcPr>
          <w:p w:rsidR="000834BB" w:rsidRDefault="000834BB" w:rsidP="004C09F4">
            <w:r>
              <w:t>17.05</w:t>
            </w:r>
          </w:p>
        </w:tc>
      </w:tr>
      <w:tr w:rsidR="000834BB" w:rsidTr="004C09F4">
        <w:tc>
          <w:tcPr>
            <w:tcW w:w="2621" w:type="dxa"/>
          </w:tcPr>
          <w:p w:rsidR="000834BB" w:rsidRDefault="000834BB" w:rsidP="00EB13FA">
            <w:r>
              <w:t>4-5 (</w:t>
            </w:r>
            <w:proofErr w:type="spellStart"/>
            <w:r>
              <w:t>гр</w:t>
            </w:r>
            <w:proofErr w:type="gramStart"/>
            <w:r>
              <w:t>.«</w:t>
            </w:r>
            <w:proofErr w:type="gramEnd"/>
            <w:r>
              <w:t>Петушок</w:t>
            </w:r>
            <w:proofErr w:type="spellEnd"/>
            <w:r>
              <w:t xml:space="preserve">», </w:t>
            </w:r>
          </w:p>
        </w:tc>
        <w:tc>
          <w:tcPr>
            <w:tcW w:w="1490" w:type="dxa"/>
          </w:tcPr>
          <w:p w:rsidR="000834BB" w:rsidRDefault="000834BB" w:rsidP="004C09F4">
            <w:r>
              <w:t>8.25</w:t>
            </w:r>
          </w:p>
        </w:tc>
        <w:tc>
          <w:tcPr>
            <w:tcW w:w="1331" w:type="dxa"/>
          </w:tcPr>
          <w:p w:rsidR="000834BB" w:rsidRDefault="000834BB" w:rsidP="004C09F4">
            <w:r>
              <w:t>10.00</w:t>
            </w:r>
          </w:p>
        </w:tc>
        <w:tc>
          <w:tcPr>
            <w:tcW w:w="1507" w:type="dxa"/>
          </w:tcPr>
          <w:p w:rsidR="000834BB" w:rsidRDefault="000834BB" w:rsidP="004C09F4">
            <w:r>
              <w:t>12.00</w:t>
            </w:r>
          </w:p>
        </w:tc>
        <w:tc>
          <w:tcPr>
            <w:tcW w:w="1742" w:type="dxa"/>
          </w:tcPr>
          <w:p w:rsidR="000834BB" w:rsidRDefault="000834BB" w:rsidP="004C09F4">
            <w:r>
              <w:t>15.15</w:t>
            </w:r>
          </w:p>
        </w:tc>
        <w:tc>
          <w:tcPr>
            <w:tcW w:w="1554" w:type="dxa"/>
          </w:tcPr>
          <w:p w:rsidR="000834BB" w:rsidRDefault="000834BB" w:rsidP="004C09F4">
            <w:r>
              <w:t>17.10</w:t>
            </w:r>
          </w:p>
        </w:tc>
      </w:tr>
      <w:tr w:rsidR="000834BB" w:rsidTr="004C09F4">
        <w:tc>
          <w:tcPr>
            <w:tcW w:w="2621" w:type="dxa"/>
          </w:tcPr>
          <w:p w:rsidR="000834BB" w:rsidRDefault="000834BB" w:rsidP="00EB13FA">
            <w:r>
              <w:t>5-6 (гр. «Вишенка», «Ромашка»)</w:t>
            </w:r>
          </w:p>
        </w:tc>
        <w:tc>
          <w:tcPr>
            <w:tcW w:w="1490" w:type="dxa"/>
          </w:tcPr>
          <w:p w:rsidR="000834BB" w:rsidRDefault="000834BB" w:rsidP="004C09F4">
            <w:r>
              <w:t>8.30</w:t>
            </w:r>
          </w:p>
        </w:tc>
        <w:tc>
          <w:tcPr>
            <w:tcW w:w="1331" w:type="dxa"/>
          </w:tcPr>
          <w:p w:rsidR="000834BB" w:rsidRDefault="000834BB" w:rsidP="004C09F4">
            <w:r>
              <w:t>10</w:t>
            </w:r>
            <w:bookmarkStart w:id="0" w:name="_GoBack"/>
            <w:bookmarkEnd w:id="0"/>
            <w:r>
              <w:t>.00</w:t>
            </w:r>
          </w:p>
        </w:tc>
        <w:tc>
          <w:tcPr>
            <w:tcW w:w="1507" w:type="dxa"/>
          </w:tcPr>
          <w:p w:rsidR="000834BB" w:rsidRDefault="000834BB" w:rsidP="004C09F4">
            <w:r>
              <w:t>12.25</w:t>
            </w:r>
          </w:p>
        </w:tc>
        <w:tc>
          <w:tcPr>
            <w:tcW w:w="1742" w:type="dxa"/>
          </w:tcPr>
          <w:p w:rsidR="000834BB" w:rsidRDefault="000834BB" w:rsidP="004C09F4">
            <w:r>
              <w:t>15.15</w:t>
            </w:r>
          </w:p>
        </w:tc>
        <w:tc>
          <w:tcPr>
            <w:tcW w:w="1554" w:type="dxa"/>
          </w:tcPr>
          <w:p w:rsidR="000834BB" w:rsidRDefault="000834BB" w:rsidP="004C09F4">
            <w:r>
              <w:t>17.15</w:t>
            </w:r>
          </w:p>
        </w:tc>
      </w:tr>
      <w:tr w:rsidR="000834BB" w:rsidTr="004C09F4">
        <w:tc>
          <w:tcPr>
            <w:tcW w:w="2621" w:type="dxa"/>
          </w:tcPr>
          <w:p w:rsidR="000834BB" w:rsidRDefault="000834BB" w:rsidP="00EB13FA">
            <w:r>
              <w:t>6-7 (</w:t>
            </w:r>
            <w:proofErr w:type="spellStart"/>
            <w:r>
              <w:t>гр</w:t>
            </w:r>
            <w:proofErr w:type="gramStart"/>
            <w:r>
              <w:t>.«</w:t>
            </w:r>
            <w:proofErr w:type="gramEnd"/>
            <w:r>
              <w:t>Утенок</w:t>
            </w:r>
            <w:proofErr w:type="spellEnd"/>
            <w:r>
              <w:t xml:space="preserve">», </w:t>
            </w:r>
          </w:p>
        </w:tc>
        <w:tc>
          <w:tcPr>
            <w:tcW w:w="1490" w:type="dxa"/>
          </w:tcPr>
          <w:p w:rsidR="000834BB" w:rsidRDefault="000834BB" w:rsidP="004C09F4">
            <w:r>
              <w:t>8.35</w:t>
            </w:r>
          </w:p>
        </w:tc>
        <w:tc>
          <w:tcPr>
            <w:tcW w:w="1331" w:type="dxa"/>
          </w:tcPr>
          <w:p w:rsidR="000834BB" w:rsidRDefault="000834BB" w:rsidP="004C09F4">
            <w:r>
              <w:t>10.00</w:t>
            </w:r>
          </w:p>
        </w:tc>
        <w:tc>
          <w:tcPr>
            <w:tcW w:w="1507" w:type="dxa"/>
          </w:tcPr>
          <w:p w:rsidR="000834BB" w:rsidRDefault="000834BB" w:rsidP="004C09F4">
            <w:r>
              <w:t>12.30</w:t>
            </w:r>
          </w:p>
        </w:tc>
        <w:tc>
          <w:tcPr>
            <w:tcW w:w="1742" w:type="dxa"/>
          </w:tcPr>
          <w:p w:rsidR="000834BB" w:rsidRDefault="000834BB" w:rsidP="004C09F4">
            <w:r>
              <w:t>15.15</w:t>
            </w:r>
          </w:p>
        </w:tc>
        <w:tc>
          <w:tcPr>
            <w:tcW w:w="1554" w:type="dxa"/>
          </w:tcPr>
          <w:p w:rsidR="000834BB" w:rsidRDefault="000834BB" w:rsidP="004C09F4">
            <w:r>
              <w:t>17.15</w:t>
            </w:r>
          </w:p>
        </w:tc>
      </w:tr>
    </w:tbl>
    <w:p w:rsidR="004C09F4" w:rsidRDefault="004C09F4" w:rsidP="004C09F4"/>
    <w:p w:rsidR="004C09F4" w:rsidRDefault="004C09F4" w:rsidP="004C09F4"/>
    <w:p w:rsidR="004C09F4" w:rsidRDefault="004C09F4" w:rsidP="004C09F4">
      <w:pPr>
        <w:jc w:val="center"/>
        <w:rPr>
          <w:rFonts w:ascii="Tahoma" w:hAnsi="Tahoma" w:cs="Tahoma"/>
          <w:b/>
          <w:sz w:val="48"/>
          <w:szCs w:val="48"/>
        </w:rPr>
      </w:pPr>
    </w:p>
    <w:p w:rsidR="00904EB5" w:rsidRDefault="00904EB5" w:rsidP="004C09F4"/>
    <w:sectPr w:rsidR="0090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6"/>
    <w:rsid w:val="000834BB"/>
    <w:rsid w:val="00470C56"/>
    <w:rsid w:val="004C09F4"/>
    <w:rsid w:val="007952BC"/>
    <w:rsid w:val="009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9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C09F4"/>
    <w:pPr>
      <w:keepNext/>
      <w:jc w:val="center"/>
      <w:outlineLvl w:val="1"/>
    </w:pPr>
    <w:rPr>
      <w:b/>
      <w:bCs/>
      <w:sz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09F4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paragraph" w:customStyle="1" w:styleId="a3">
    <w:basedOn w:val="a"/>
    <w:next w:val="a4"/>
    <w:qFormat/>
    <w:rsid w:val="004C09F4"/>
    <w:pPr>
      <w:jc w:val="center"/>
    </w:pPr>
    <w:rPr>
      <w:b/>
      <w:bCs/>
      <w:sz w:val="44"/>
      <w:u w:val="single"/>
    </w:rPr>
  </w:style>
  <w:style w:type="paragraph" w:styleId="a4">
    <w:name w:val="Title"/>
    <w:basedOn w:val="a"/>
    <w:next w:val="a"/>
    <w:link w:val="a5"/>
    <w:uiPriority w:val="10"/>
    <w:qFormat/>
    <w:rsid w:val="004C0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09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9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C09F4"/>
    <w:pPr>
      <w:keepNext/>
      <w:jc w:val="center"/>
      <w:outlineLvl w:val="1"/>
    </w:pPr>
    <w:rPr>
      <w:b/>
      <w:bCs/>
      <w:sz w:val="4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9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09F4"/>
    <w:rPr>
      <w:rFonts w:ascii="Times New Roman" w:eastAsia="Times New Roman" w:hAnsi="Times New Roman" w:cs="Times New Roman"/>
      <w:b/>
      <w:bCs/>
      <w:sz w:val="48"/>
      <w:szCs w:val="24"/>
      <w:u w:val="single"/>
      <w:lang w:eastAsia="ru-RU"/>
    </w:rPr>
  </w:style>
  <w:style w:type="paragraph" w:customStyle="1" w:styleId="a3">
    <w:basedOn w:val="a"/>
    <w:next w:val="a4"/>
    <w:qFormat/>
    <w:rsid w:val="004C09F4"/>
    <w:pPr>
      <w:jc w:val="center"/>
    </w:pPr>
    <w:rPr>
      <w:b/>
      <w:bCs/>
      <w:sz w:val="44"/>
      <w:u w:val="single"/>
    </w:rPr>
  </w:style>
  <w:style w:type="paragraph" w:styleId="a4">
    <w:name w:val="Title"/>
    <w:basedOn w:val="a"/>
    <w:next w:val="a"/>
    <w:link w:val="a5"/>
    <w:uiPriority w:val="10"/>
    <w:qFormat/>
    <w:rsid w:val="004C0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4C09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2023-11-10T07:24:00Z</dcterms:created>
  <dcterms:modified xsi:type="dcterms:W3CDTF">2023-11-23T12:30:00Z</dcterms:modified>
</cp:coreProperties>
</file>